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淄博市院士（专家）工作站绩效考核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表</w:t>
      </w: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rPr>
          <w:rFonts w:ascii="宋体" w:hAnsi="宋体"/>
          <w:b/>
          <w:color w:val="auto"/>
          <w:sz w:val="32"/>
          <w:szCs w:val="32"/>
          <w:u w:val="single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建站</w:t>
      </w:r>
      <w:r>
        <w:rPr>
          <w:rFonts w:hint="eastAsia" w:ascii="宋体" w:hAnsi="宋体"/>
          <w:b/>
          <w:color w:val="auto"/>
          <w:sz w:val="32"/>
          <w:szCs w:val="32"/>
        </w:rPr>
        <w:t>单位（盖章）：</w:t>
      </w:r>
      <w:r>
        <w:rPr>
          <w:rFonts w:hint="eastAsia" w:ascii="宋体" w:hAnsi="宋体"/>
          <w:b/>
          <w:color w:val="auto"/>
          <w:sz w:val="32"/>
          <w:szCs w:val="32"/>
          <w:u w:val="single"/>
        </w:rPr>
        <w:t xml:space="preserve">                              </w:t>
      </w:r>
      <w:r>
        <w:rPr>
          <w:rFonts w:hint="eastAsia" w:ascii="宋体" w:hAnsi="宋体"/>
          <w:b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宋体" w:hAnsi="宋体"/>
          <w:color w:val="auto"/>
          <w:sz w:val="32"/>
          <w:szCs w:val="32"/>
        </w:rPr>
        <w:t xml:space="preserve">   </w:t>
      </w:r>
    </w:p>
    <w:p>
      <w:pPr>
        <w:rPr>
          <w:rFonts w:hint="eastAsia" w:ascii="宋体"/>
          <w:color w:val="auto"/>
          <w:sz w:val="32"/>
          <w:szCs w:val="32"/>
        </w:rPr>
      </w:pPr>
    </w:p>
    <w:p>
      <w:pPr>
        <w:outlineLvl w:val="0"/>
        <w:rPr>
          <w:rFonts w:asci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 xml:space="preserve">地       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32"/>
          <w:szCs w:val="32"/>
        </w:rPr>
        <w:t>址：</w:t>
      </w:r>
      <w:r>
        <w:rPr>
          <w:rFonts w:hint="eastAsia" w:ascii="宋体" w:hAnsi="宋体"/>
          <w:b/>
          <w:color w:val="auto"/>
          <w:sz w:val="32"/>
          <w:szCs w:val="32"/>
          <w:u w:val="single"/>
        </w:rPr>
        <w:t xml:space="preserve">                                </w:t>
      </w:r>
      <w:r>
        <w:rPr>
          <w:rFonts w:hint="eastAsia" w:ascii="宋体" w:hAnsi="宋体"/>
          <w:b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32"/>
          <w:szCs w:val="32"/>
          <w:u w:val="single"/>
        </w:rPr>
        <w:t xml:space="preserve"> </w:t>
      </w:r>
      <w:r>
        <w:rPr>
          <w:rFonts w:ascii="宋体" w:hAnsi="宋体"/>
          <w:color w:val="auto"/>
          <w:sz w:val="32"/>
          <w:szCs w:val="32"/>
        </w:rPr>
        <w:t xml:space="preserve">                                   </w:t>
      </w:r>
    </w:p>
    <w:p>
      <w:pPr>
        <w:rPr>
          <w:rFonts w:hint="eastAsia" w:ascii="宋体" w:hAnsi="宋体"/>
          <w:b/>
          <w:color w:val="auto"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主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管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部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门：</w:t>
      </w:r>
      <w:r>
        <w:rPr>
          <w:rFonts w:hint="eastAsia" w:ascii="宋体" w:hAnsi="宋体"/>
          <w:b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ind w:firstLine="313" w:firstLineChars="98"/>
        <w:rPr>
          <w:rFonts w:hint="eastAsia" w:ascii="宋体" w:hAnsi="宋体"/>
          <w:b/>
          <w:color w:val="auto"/>
          <w:sz w:val="32"/>
          <w:szCs w:val="32"/>
        </w:rPr>
      </w:pPr>
    </w:p>
    <w:p>
      <w:pPr>
        <w:ind w:firstLine="313" w:firstLineChars="98"/>
        <w:rPr>
          <w:rFonts w:hint="eastAsia" w:ascii="宋体" w:hAnsi="宋体"/>
          <w:b/>
          <w:color w:val="auto"/>
          <w:sz w:val="32"/>
          <w:szCs w:val="32"/>
        </w:rPr>
      </w:pPr>
    </w:p>
    <w:p>
      <w:pPr>
        <w:ind w:firstLine="313" w:firstLineChars="98"/>
        <w:rPr>
          <w:rFonts w:hint="eastAsia" w:ascii="宋体" w:hAnsi="宋体"/>
          <w:b/>
          <w:color w:val="auto"/>
          <w:sz w:val="32"/>
          <w:szCs w:val="32"/>
        </w:rPr>
      </w:pPr>
    </w:p>
    <w:p>
      <w:pPr>
        <w:ind w:firstLine="313" w:firstLineChars="98"/>
        <w:rPr>
          <w:rFonts w:hint="eastAsia" w:ascii="宋体" w:hAnsi="宋体"/>
          <w:b/>
          <w:color w:val="auto"/>
          <w:sz w:val="32"/>
          <w:szCs w:val="32"/>
        </w:rPr>
      </w:pPr>
    </w:p>
    <w:p>
      <w:pPr>
        <w:ind w:firstLine="313" w:firstLineChars="98"/>
        <w:rPr>
          <w:rFonts w:hint="eastAsia" w:ascii="宋体" w:hAnsi="宋体"/>
          <w:b/>
          <w:color w:val="auto"/>
          <w:sz w:val="32"/>
          <w:szCs w:val="32"/>
        </w:rPr>
      </w:pPr>
    </w:p>
    <w:p>
      <w:pPr>
        <w:ind w:firstLine="313" w:firstLineChars="98"/>
        <w:rPr>
          <w:rFonts w:ascii="宋体"/>
          <w:color w:val="auto"/>
          <w:sz w:val="32"/>
          <w:szCs w:val="32"/>
        </w:rPr>
      </w:pPr>
      <w:r>
        <w:rPr>
          <w:rFonts w:ascii="宋体" w:hAnsi="宋体"/>
          <w:color w:val="auto"/>
          <w:sz w:val="32"/>
          <w:szCs w:val="32"/>
        </w:rPr>
        <w:t xml:space="preserve"> </w:t>
      </w:r>
    </w:p>
    <w:p>
      <w:pPr>
        <w:rPr>
          <w:color w:val="auto"/>
          <w:sz w:val="32"/>
          <w:szCs w:val="32"/>
        </w:rPr>
      </w:pPr>
    </w:p>
    <w:p>
      <w:pPr>
        <w:jc w:val="center"/>
        <w:rPr>
          <w:b/>
          <w:bCs w:val="0"/>
          <w:color w:val="auto"/>
          <w:sz w:val="32"/>
          <w:szCs w:val="32"/>
        </w:rPr>
      </w:pPr>
      <w:r>
        <w:rPr>
          <w:rFonts w:hint="eastAsia" w:ascii="宋体" w:hAnsi="宋体"/>
          <w:b/>
          <w:bCs w:val="0"/>
          <w:sz w:val="32"/>
          <w:szCs w:val="32"/>
        </w:rPr>
        <w:t>考核期：</w:t>
      </w:r>
      <w:r>
        <w:rPr>
          <w:rFonts w:hint="eastAsia" w:ascii="宋体" w:hAnsi="宋体"/>
          <w:b/>
          <w:bCs w:val="0"/>
          <w:sz w:val="32"/>
          <w:szCs w:val="32"/>
          <w:lang w:val="en-US" w:eastAsia="zh-CN"/>
        </w:rPr>
        <w:t>2019</w:t>
      </w:r>
      <w:r>
        <w:rPr>
          <w:rFonts w:hint="eastAsia" w:ascii="宋体" w:hAnsi="宋体"/>
          <w:b/>
          <w:bCs w:val="0"/>
          <w:sz w:val="32"/>
          <w:szCs w:val="32"/>
        </w:rPr>
        <w:t>年</w:t>
      </w:r>
      <w:r>
        <w:rPr>
          <w:rFonts w:hint="eastAsia" w:ascii="宋体" w:hAnsi="宋体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bCs w:val="0"/>
          <w:sz w:val="32"/>
          <w:szCs w:val="32"/>
        </w:rPr>
        <w:t>月</w:t>
      </w:r>
      <w:r>
        <w:rPr>
          <w:rFonts w:ascii="宋体" w:hAnsi="宋体"/>
          <w:b/>
          <w:bCs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 w:val="0"/>
          <w:sz w:val="32"/>
          <w:szCs w:val="32"/>
        </w:rPr>
        <w:t>至</w:t>
      </w:r>
      <w:r>
        <w:rPr>
          <w:rFonts w:hint="eastAsia" w:ascii="宋体" w:hAnsi="宋体"/>
          <w:b/>
          <w:bCs w:val="0"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b/>
          <w:bCs w:val="0"/>
          <w:sz w:val="32"/>
          <w:szCs w:val="32"/>
        </w:rPr>
        <w:t>年</w:t>
      </w:r>
      <w:r>
        <w:rPr>
          <w:rFonts w:hint="eastAsia" w:ascii="宋体" w:hAnsi="宋体"/>
          <w:b/>
          <w:bCs w:val="0"/>
          <w:sz w:val="32"/>
          <w:szCs w:val="32"/>
          <w:lang w:val="en-US" w:eastAsia="zh-CN"/>
        </w:rPr>
        <w:t>12</w:t>
      </w:r>
      <w:r>
        <w:rPr>
          <w:rFonts w:hint="eastAsia" w:ascii="宋体" w:hAnsi="宋体"/>
          <w:b/>
          <w:bCs w:val="0"/>
          <w:sz w:val="32"/>
          <w:szCs w:val="32"/>
        </w:rPr>
        <w:t>月</w:t>
      </w:r>
    </w:p>
    <w:p>
      <w:pPr>
        <w:spacing w:line="360" w:lineRule="auto"/>
        <w:jc w:val="center"/>
        <w:rPr>
          <w:rFonts w:hint="eastAsia" w:eastAsia="宋体"/>
          <w:b/>
          <w:color w:val="auto"/>
          <w:sz w:val="28"/>
          <w:szCs w:val="28"/>
          <w:lang w:eastAsia="zh-CN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淄博市科学技术局</w:t>
      </w:r>
    </w:p>
    <w:p>
      <w:pPr>
        <w:spacing w:line="360" w:lineRule="auto"/>
        <w:rPr>
          <w:b/>
          <w:color w:val="auto"/>
          <w:sz w:val="28"/>
          <w:szCs w:val="28"/>
        </w:rPr>
      </w:pPr>
    </w:p>
    <w:p>
      <w:pPr>
        <w:jc w:val="center"/>
        <w:rPr>
          <w:rFonts w:eastAsia="方正小标宋简体"/>
          <w:color w:val="auto"/>
          <w:sz w:val="44"/>
          <w:szCs w:val="44"/>
        </w:rPr>
      </w:pPr>
    </w:p>
    <w:p>
      <w:pPr>
        <w:jc w:val="center"/>
        <w:rPr>
          <w:rFonts w:eastAsia="方正小标宋简体"/>
          <w:color w:val="auto"/>
          <w:sz w:val="44"/>
          <w:szCs w:val="44"/>
        </w:rPr>
      </w:pPr>
    </w:p>
    <w:p>
      <w:pPr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填写说明及要求</w:t>
      </w:r>
    </w:p>
    <w:p>
      <w:pPr>
        <w:jc w:val="center"/>
        <w:rPr>
          <w:rFonts w:hint="eastAsia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一、请按照要求认真填写，任何与事实不符的材料都将会在评审中酌情扣分，情节严重的直接取消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站资格。</w:t>
      </w:r>
    </w:p>
    <w:p>
      <w:pPr>
        <w:spacing w:line="56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二、表中填写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建站以来</w:t>
      </w:r>
      <w:r>
        <w:rPr>
          <w:rFonts w:hint="eastAsia" w:ascii="仿宋_GB2312" w:hAnsi="仿宋" w:eastAsia="仿宋_GB2312"/>
          <w:sz w:val="32"/>
          <w:szCs w:val="32"/>
        </w:rPr>
        <w:t>的统计数据（截至20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月），主要包括工作站的投入产出等情况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切勿将建站主体其他数据统计入内。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三、本表内有关栏目内容填写空间不够的，可在电子版中自行调整，顺次下移填写。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四、对本表内容或其他需要补充说明的，可附页说明。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五、材料装订要求：按照《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考核表</w:t>
      </w:r>
      <w:r>
        <w:rPr>
          <w:rFonts w:hint="eastAsia" w:ascii="仿宋_GB2312" w:hAnsi="仿宋" w:eastAsia="仿宋_GB2312"/>
          <w:sz w:val="32"/>
          <w:szCs w:val="32"/>
        </w:rPr>
        <w:t>》、《附件材料》顺序编好目录、页码并添加封面以</w:t>
      </w:r>
      <w:r>
        <w:rPr>
          <w:rFonts w:hint="eastAsia" w:ascii="仿宋_GB2312" w:eastAsia="仿宋_GB2312"/>
          <w:sz w:val="32"/>
          <w:szCs w:val="32"/>
        </w:rPr>
        <w:t>A4</w:t>
      </w:r>
      <w:r>
        <w:rPr>
          <w:rFonts w:hint="eastAsia" w:ascii="仿宋_GB2312" w:hAnsi="仿宋" w:eastAsia="仿宋_GB2312"/>
          <w:sz w:val="32"/>
          <w:szCs w:val="32"/>
        </w:rPr>
        <w:t>纸张装订成册。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六、材料提交要求：书面材料一式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份提交，同时报送电子稿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（含附件）</w:t>
      </w:r>
      <w:r>
        <w:rPr>
          <w:rFonts w:hint="eastAsia" w:ascii="仿宋_GB2312" w:hAnsi="仿宋" w:eastAsia="仿宋_GB2312"/>
          <w:sz w:val="32"/>
          <w:szCs w:val="32"/>
        </w:rPr>
        <w:t>，以扫描件制作成</w:t>
      </w:r>
      <w:r>
        <w:rPr>
          <w:rFonts w:hint="eastAsia" w:ascii="仿宋_GB2312" w:eastAsia="仿宋_GB2312"/>
          <w:sz w:val="32"/>
          <w:szCs w:val="32"/>
        </w:rPr>
        <w:t>PDF</w:t>
      </w:r>
      <w:r>
        <w:rPr>
          <w:rFonts w:hint="eastAsia" w:ascii="仿宋_GB2312" w:hAnsi="仿宋" w:eastAsia="仿宋_GB2312"/>
          <w:sz w:val="32"/>
          <w:szCs w:val="32"/>
        </w:rPr>
        <w:t>格式上交。</w:t>
      </w:r>
    </w:p>
    <w:p>
      <w:pPr>
        <w:spacing w:line="560" w:lineRule="exact"/>
        <w:ind w:firstLine="645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hint="eastAsia" w:eastAsia="方正小标宋简体"/>
          <w:b/>
          <w:color w:val="auto"/>
          <w:sz w:val="44"/>
          <w:szCs w:val="44"/>
        </w:rPr>
      </w:pPr>
    </w:p>
    <w:p>
      <w:pPr>
        <w:spacing w:line="360" w:lineRule="auto"/>
        <w:jc w:val="center"/>
        <w:rPr>
          <w:rFonts w:hint="eastAsia" w:eastAsia="方正小标宋简体"/>
          <w:b/>
          <w:color w:val="auto"/>
          <w:sz w:val="44"/>
          <w:szCs w:val="44"/>
        </w:rPr>
      </w:pPr>
    </w:p>
    <w:p>
      <w:pPr>
        <w:spacing w:line="360" w:lineRule="auto"/>
        <w:jc w:val="center"/>
        <w:rPr>
          <w:rFonts w:hint="eastAsia" w:eastAsia="方正小标宋简体"/>
          <w:b/>
          <w:color w:val="auto"/>
          <w:sz w:val="44"/>
          <w:szCs w:val="44"/>
        </w:rPr>
      </w:pPr>
    </w:p>
    <w:p>
      <w:pPr>
        <w:spacing w:line="360" w:lineRule="auto"/>
        <w:jc w:val="center"/>
        <w:rPr>
          <w:rFonts w:eastAsia="方正小标宋简体"/>
          <w:b/>
          <w:color w:val="auto"/>
          <w:sz w:val="44"/>
          <w:szCs w:val="44"/>
        </w:rPr>
      </w:pPr>
    </w:p>
    <w:p>
      <w:pPr>
        <w:rPr>
          <w:rFonts w:eastAsia="方正小标宋简体"/>
          <w:b/>
          <w:color w:val="auto"/>
          <w:sz w:val="44"/>
          <w:szCs w:val="44"/>
        </w:rPr>
      </w:pPr>
      <w:r>
        <w:rPr>
          <w:rFonts w:eastAsia="方正小标宋简体"/>
          <w:b/>
          <w:color w:val="auto"/>
          <w:sz w:val="44"/>
          <w:szCs w:val="44"/>
        </w:rPr>
        <w:br w:type="page"/>
      </w:r>
    </w:p>
    <w:p>
      <w:pPr>
        <w:spacing w:line="360" w:lineRule="auto"/>
        <w:jc w:val="center"/>
        <w:rPr>
          <w:rFonts w:eastAsia="方正小标宋简体"/>
          <w:b/>
          <w:color w:val="auto"/>
          <w:sz w:val="44"/>
          <w:szCs w:val="44"/>
        </w:rPr>
      </w:pPr>
      <w:r>
        <w:rPr>
          <w:rFonts w:eastAsia="方正小标宋简体"/>
          <w:b/>
          <w:color w:val="auto"/>
          <w:sz w:val="44"/>
          <w:szCs w:val="44"/>
        </w:rPr>
        <w:t>承</w:t>
      </w:r>
      <w:r>
        <w:rPr>
          <w:rFonts w:hint="eastAsia" w:eastAsia="方正小标宋简体"/>
          <w:b/>
          <w:color w:val="auto"/>
          <w:sz w:val="44"/>
          <w:szCs w:val="44"/>
        </w:rPr>
        <w:t xml:space="preserve"> </w:t>
      </w:r>
      <w:r>
        <w:rPr>
          <w:rFonts w:eastAsia="方正小标宋简体"/>
          <w:b/>
          <w:color w:val="auto"/>
          <w:sz w:val="44"/>
          <w:szCs w:val="44"/>
        </w:rPr>
        <w:t>诺</w:t>
      </w:r>
      <w:r>
        <w:rPr>
          <w:rFonts w:hint="eastAsia" w:eastAsia="方正小标宋简体"/>
          <w:b/>
          <w:color w:val="auto"/>
          <w:sz w:val="44"/>
          <w:szCs w:val="44"/>
        </w:rPr>
        <w:t xml:space="preserve"> </w:t>
      </w:r>
      <w:r>
        <w:rPr>
          <w:rFonts w:eastAsia="方正小标宋简体"/>
          <w:b/>
          <w:color w:val="auto"/>
          <w:sz w:val="44"/>
          <w:szCs w:val="44"/>
        </w:rPr>
        <w:t>书</w:t>
      </w:r>
    </w:p>
    <w:p>
      <w:pPr>
        <w:spacing w:line="360" w:lineRule="auto"/>
        <w:jc w:val="center"/>
        <w:rPr>
          <w:rFonts w:eastAsia="方正小标宋简体"/>
          <w:b/>
          <w:color w:val="auto"/>
          <w:sz w:val="44"/>
          <w:szCs w:val="44"/>
        </w:rPr>
      </w:pPr>
    </w:p>
    <w:p>
      <w:pPr>
        <w:spacing w:line="360" w:lineRule="auto"/>
        <w:jc w:val="center"/>
        <w:rPr>
          <w:rFonts w:eastAsia="方正小标宋简体"/>
          <w:b/>
          <w:color w:val="auto"/>
          <w:sz w:val="44"/>
          <w:szCs w:val="44"/>
        </w:rPr>
      </w:pPr>
    </w:p>
    <w:p>
      <w:pPr>
        <w:spacing w:line="360" w:lineRule="auto"/>
        <w:ind w:firstLine="640" w:firstLineChars="200"/>
        <w:rPr>
          <w:rFonts w:eastAsia="仿宋"/>
          <w:b/>
          <w:color w:val="auto"/>
          <w:sz w:val="32"/>
          <w:szCs w:val="32"/>
        </w:rPr>
      </w:pPr>
      <w:r>
        <w:rPr>
          <w:rFonts w:hAnsi="仿宋" w:eastAsia="仿宋"/>
          <w:b/>
          <w:color w:val="auto"/>
          <w:sz w:val="32"/>
          <w:szCs w:val="32"/>
        </w:rPr>
        <w:t>本材料真实可</w:t>
      </w:r>
      <w:r>
        <w:rPr>
          <w:rFonts w:hint="eastAsia" w:hAnsi="仿宋" w:eastAsia="仿宋"/>
          <w:b/>
          <w:color w:val="auto"/>
          <w:sz w:val="32"/>
          <w:szCs w:val="32"/>
        </w:rPr>
        <w:t>信</w:t>
      </w:r>
      <w:r>
        <w:rPr>
          <w:rFonts w:hAnsi="仿宋" w:eastAsia="仿宋"/>
          <w:b/>
          <w:color w:val="auto"/>
          <w:sz w:val="32"/>
          <w:szCs w:val="32"/>
        </w:rPr>
        <w:t>，如有不实，本单位愿承担相应的法律责任。</w:t>
      </w:r>
    </w:p>
    <w:p>
      <w:pPr>
        <w:spacing w:line="360" w:lineRule="auto"/>
        <w:jc w:val="center"/>
        <w:rPr>
          <w:rFonts w:eastAsia="仿宋"/>
          <w:b/>
          <w:color w:val="auto"/>
          <w:sz w:val="32"/>
          <w:szCs w:val="32"/>
        </w:rPr>
      </w:pPr>
    </w:p>
    <w:p>
      <w:pPr>
        <w:rPr>
          <w:rFonts w:eastAsia="仿宋"/>
          <w:b/>
          <w:color w:val="auto"/>
          <w:sz w:val="32"/>
          <w:szCs w:val="32"/>
        </w:rPr>
      </w:pPr>
    </w:p>
    <w:p>
      <w:pPr>
        <w:rPr>
          <w:rFonts w:eastAsia="仿宋"/>
          <w:b/>
          <w:color w:val="auto"/>
          <w:sz w:val="32"/>
          <w:szCs w:val="32"/>
        </w:rPr>
      </w:pPr>
    </w:p>
    <w:p>
      <w:pPr>
        <w:ind w:left="4300" w:hanging="4300" w:hangingChars="1344"/>
        <w:rPr>
          <w:rFonts w:eastAsia="仿宋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t xml:space="preserve">                                                       </w:t>
      </w:r>
      <w:r>
        <w:rPr>
          <w:rFonts w:hAnsi="仿宋" w:eastAsia="仿宋"/>
          <w:b/>
          <w:color w:val="auto"/>
          <w:sz w:val="32"/>
          <w:szCs w:val="32"/>
        </w:rPr>
        <w:t>法人代表（签字）：</w:t>
      </w:r>
    </w:p>
    <w:p>
      <w:pPr>
        <w:jc w:val="center"/>
        <w:rPr>
          <w:rFonts w:eastAsia="仿宋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t xml:space="preserve">            </w:t>
      </w:r>
      <w:r>
        <w:rPr>
          <w:rFonts w:hint="eastAsia" w:eastAsia="仿宋"/>
          <w:b/>
          <w:color w:val="auto"/>
          <w:sz w:val="32"/>
          <w:szCs w:val="32"/>
        </w:rPr>
        <w:t xml:space="preserve">  </w:t>
      </w:r>
      <w:r>
        <w:rPr>
          <w:rFonts w:eastAsia="仿宋"/>
          <w:b/>
          <w:color w:val="auto"/>
          <w:sz w:val="32"/>
          <w:szCs w:val="32"/>
        </w:rPr>
        <w:t xml:space="preserve"> </w:t>
      </w:r>
      <w:r>
        <w:rPr>
          <w:rFonts w:hAnsi="仿宋" w:eastAsia="仿宋"/>
          <w:b/>
          <w:color w:val="auto"/>
          <w:sz w:val="32"/>
          <w:szCs w:val="32"/>
        </w:rPr>
        <w:t>申请单位（盖章）：</w:t>
      </w:r>
    </w:p>
    <w:p>
      <w:pPr>
        <w:ind w:left="3678" w:hanging="3664" w:hangingChars="1145"/>
        <w:rPr>
          <w:rFonts w:eastAsia="仿宋"/>
          <w:b/>
          <w:color w:val="auto"/>
          <w:sz w:val="32"/>
          <w:szCs w:val="32"/>
        </w:rPr>
      </w:pPr>
    </w:p>
    <w:p>
      <w:pPr>
        <w:ind w:firstLine="6086" w:firstLineChars="1902"/>
        <w:rPr>
          <w:rFonts w:eastAsia="仿宋"/>
          <w:b/>
          <w:color w:val="auto"/>
          <w:sz w:val="32"/>
          <w:szCs w:val="32"/>
        </w:rPr>
      </w:pPr>
      <w:r>
        <w:rPr>
          <w:rFonts w:hAnsi="仿宋" w:eastAsia="仿宋"/>
          <w:b/>
          <w:color w:val="auto"/>
          <w:sz w:val="32"/>
          <w:szCs w:val="32"/>
        </w:rPr>
        <w:t>年</w:t>
      </w:r>
      <w:r>
        <w:rPr>
          <w:rFonts w:eastAsia="仿宋"/>
          <w:b/>
          <w:color w:val="auto"/>
          <w:sz w:val="32"/>
          <w:szCs w:val="32"/>
        </w:rPr>
        <w:t xml:space="preserve">   </w:t>
      </w:r>
      <w:r>
        <w:rPr>
          <w:rFonts w:hAnsi="仿宋" w:eastAsia="仿宋"/>
          <w:b/>
          <w:color w:val="auto"/>
          <w:sz w:val="32"/>
          <w:szCs w:val="32"/>
        </w:rPr>
        <w:t>月</w:t>
      </w:r>
      <w:r>
        <w:rPr>
          <w:rFonts w:eastAsia="仿宋"/>
          <w:b/>
          <w:color w:val="auto"/>
          <w:sz w:val="32"/>
          <w:szCs w:val="32"/>
        </w:rPr>
        <w:t xml:space="preserve">   </w:t>
      </w:r>
      <w:r>
        <w:rPr>
          <w:rFonts w:hAnsi="仿宋" w:eastAsia="仿宋"/>
          <w:b/>
          <w:color w:val="auto"/>
          <w:sz w:val="32"/>
          <w:szCs w:val="32"/>
        </w:rPr>
        <w:t>日</w:t>
      </w:r>
    </w:p>
    <w:p>
      <w:pPr>
        <w:rPr>
          <w:rFonts w:eastAsia="仿宋"/>
          <w:b/>
          <w:color w:val="auto"/>
          <w:sz w:val="32"/>
          <w:szCs w:val="32"/>
        </w:rPr>
      </w:pPr>
    </w:p>
    <w:p>
      <w:pPr>
        <w:rPr>
          <w:rFonts w:eastAsia="仿宋"/>
          <w:b/>
          <w:color w:val="auto"/>
          <w:sz w:val="32"/>
          <w:szCs w:val="32"/>
        </w:rPr>
      </w:pPr>
    </w:p>
    <w:p>
      <w:pPr>
        <w:rPr>
          <w:rFonts w:eastAsia="仿宋"/>
          <w:b/>
          <w:color w:val="auto"/>
          <w:sz w:val="32"/>
          <w:szCs w:val="32"/>
        </w:rPr>
      </w:pPr>
    </w:p>
    <w:p>
      <w:pPr>
        <w:spacing w:line="360" w:lineRule="auto"/>
        <w:rPr>
          <w:rFonts w:hint="eastAsia" w:eastAsia="方正小标宋简体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br w:type="page"/>
      </w:r>
    </w:p>
    <w:p>
      <w:pPr>
        <w:spacing w:line="36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</w:t>
      </w:r>
      <w:r>
        <w:rPr>
          <w:rFonts w:hint="eastAsia" w:hAnsi="宋体"/>
          <w:b/>
          <w:color w:val="auto"/>
          <w:sz w:val="28"/>
          <w:szCs w:val="28"/>
        </w:rPr>
        <w:t>工作站平台建设</w:t>
      </w:r>
    </w:p>
    <w:tbl>
      <w:tblPr>
        <w:tblStyle w:val="4"/>
        <w:tblW w:w="8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081"/>
        <w:gridCol w:w="41"/>
        <w:gridCol w:w="1122"/>
        <w:gridCol w:w="1118"/>
        <w:gridCol w:w="4"/>
        <w:gridCol w:w="1122"/>
        <w:gridCol w:w="12"/>
        <w:gridCol w:w="990"/>
        <w:gridCol w:w="120"/>
        <w:gridCol w:w="24"/>
        <w:gridCol w:w="1098"/>
        <w:gridCol w:w="36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9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86" w:firstLineChars="245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1.1</w:t>
            </w:r>
            <w:r>
              <w:rPr>
                <w:rFonts w:hint="eastAsia" w:hAnsi="宋体"/>
                <w:b/>
                <w:color w:val="auto"/>
                <w:sz w:val="28"/>
                <w:szCs w:val="28"/>
              </w:rPr>
              <w:t>基础建设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 w:hAnsi="宋体"/>
                <w:b/>
                <w:color w:val="auto"/>
                <w:szCs w:val="21"/>
                <w:lang w:eastAsia="zh-CN"/>
              </w:rPr>
              <w:t>为</w:t>
            </w:r>
            <w:r>
              <w:rPr>
                <w:rFonts w:hint="eastAsia" w:hAnsi="宋体"/>
                <w:b/>
                <w:color w:val="auto"/>
                <w:szCs w:val="21"/>
              </w:rPr>
              <w:t>院士（专家）团队</w:t>
            </w:r>
            <w:r>
              <w:rPr>
                <w:rFonts w:hint="eastAsia" w:hAnsi="宋体"/>
                <w:b/>
                <w:color w:val="auto"/>
                <w:szCs w:val="21"/>
                <w:lang w:eastAsia="zh-CN"/>
              </w:rPr>
              <w:t>落实</w:t>
            </w:r>
            <w:r>
              <w:rPr>
                <w:rFonts w:hint="eastAsia" w:hAnsi="宋体"/>
                <w:b/>
                <w:color w:val="auto"/>
                <w:szCs w:val="21"/>
              </w:rPr>
              <w:t>后勤保障</w:t>
            </w:r>
          </w:p>
        </w:tc>
        <w:tc>
          <w:tcPr>
            <w:tcW w:w="67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hAnsi="宋体"/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</w:rPr>
              <w:t>投入后勤保障情况说明（包括提供科研条件情况，包括人员、场地、设施设备等配备情况；住房，医疗，子女就学就业等）：</w:t>
            </w:r>
          </w:p>
          <w:p>
            <w:pPr>
              <w:spacing w:line="380" w:lineRule="exact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spacing w:line="380" w:lineRule="exact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spacing w:line="380" w:lineRule="exact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firstLine="688" w:firstLineChars="246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1.</w:t>
            </w:r>
            <w:r>
              <w:rPr>
                <w:rFonts w:hint="eastAsia"/>
                <w:b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团队建设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81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b/>
                <w:bCs w:val="0"/>
                <w:color w:val="auto"/>
                <w:szCs w:val="21"/>
              </w:rPr>
              <w:t>1.</w:t>
            </w:r>
            <w:r>
              <w:rPr>
                <w:rFonts w:hint="eastAsia"/>
                <w:b/>
                <w:bCs w:val="0"/>
                <w:color w:val="auto"/>
                <w:szCs w:val="21"/>
                <w:lang w:val="en-US" w:eastAsia="zh-CN"/>
              </w:rPr>
              <w:t>2</w:t>
            </w:r>
            <w:r>
              <w:rPr>
                <w:b/>
                <w:bCs w:val="0"/>
                <w:color w:val="auto"/>
                <w:szCs w:val="21"/>
              </w:rPr>
              <w:t>.1</w:t>
            </w:r>
            <w:r>
              <w:rPr>
                <w:rFonts w:hint="eastAsia" w:hAnsi="宋体"/>
                <w:b/>
                <w:color w:val="auto"/>
                <w:szCs w:val="21"/>
              </w:rPr>
              <w:t>院士（专家）团队</w:t>
            </w:r>
            <w:r>
              <w:rPr>
                <w:rFonts w:hint="eastAsia"/>
                <w:b/>
                <w:bCs w:val="0"/>
                <w:color w:val="auto"/>
                <w:szCs w:val="21"/>
                <w:lang w:eastAsia="zh-CN"/>
              </w:rPr>
              <w:t>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姓名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工作单位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职称（正高、副高、中级等）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学历（博士、硕士、本科等）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进站工作次数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/天数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新增人员请注明“新增”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28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28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28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81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为便于主管部门征询专家意见，请提供院士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/国家重点人才工程专家本人的通信方式：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专家1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姓名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手机号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电子邮件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通信地址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专家2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姓名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手机号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电子邮件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通信地址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1.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2</w:t>
            </w:r>
            <w:r>
              <w:rPr>
                <w:b/>
                <w:color w:val="auto"/>
                <w:szCs w:val="21"/>
              </w:rPr>
              <w:t>.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color w:val="auto"/>
                <w:szCs w:val="21"/>
              </w:rPr>
              <w:t>工作站的配套团队情况</w:t>
            </w:r>
          </w:p>
        </w:tc>
        <w:tc>
          <w:tcPr>
            <w:tcW w:w="56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建站</w:t>
            </w:r>
            <w:r>
              <w:rPr>
                <w:rFonts w:hint="eastAsia"/>
                <w:color w:val="auto"/>
                <w:szCs w:val="21"/>
                <w:lang w:eastAsia="zh-CN"/>
              </w:rPr>
              <w:t>单位</w:t>
            </w:r>
            <w:r>
              <w:rPr>
                <w:rFonts w:hint="eastAsia"/>
                <w:color w:val="auto"/>
                <w:szCs w:val="21"/>
              </w:rPr>
              <w:t>为工作站配套安排员工人数（人）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按岗位分（人）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管理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科研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81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本单位配套人员名单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姓名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职称（正高、副高、中级等）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学历（博士、硕士、本科等）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管理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/科研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站内职务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新增人员请注明“新增”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备注</w:t>
            </w:r>
          </w:p>
        </w:tc>
        <w:tc>
          <w:tcPr>
            <w:tcW w:w="67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9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88" w:firstLineChars="246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1.</w:t>
            </w:r>
            <w:r>
              <w:rPr>
                <w:rFonts w:hint="eastAsia"/>
                <w:b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资金保障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1.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3</w:t>
            </w:r>
            <w:r>
              <w:rPr>
                <w:b/>
                <w:color w:val="auto"/>
                <w:szCs w:val="21"/>
              </w:rPr>
              <w:t>.</w:t>
            </w:r>
            <w:r>
              <w:rPr>
                <w:rFonts w:hint="eastAsia"/>
                <w:b/>
                <w:color w:val="auto"/>
                <w:szCs w:val="21"/>
              </w:rPr>
              <w:t>1工作站财务实行单独核算</w:t>
            </w:r>
          </w:p>
          <w:p>
            <w:pPr>
              <w:spacing w:line="360" w:lineRule="auto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（设置子科目）</w:t>
            </w:r>
          </w:p>
        </w:tc>
        <w:tc>
          <w:tcPr>
            <w:tcW w:w="67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□是</w:t>
            </w:r>
            <w:r>
              <w:rPr>
                <w:rFonts w:ascii="宋体" w:hAnsi="宋体"/>
                <w:color w:val="auto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1.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3</w:t>
            </w:r>
            <w:r>
              <w:rPr>
                <w:b/>
                <w:color w:val="auto"/>
                <w:szCs w:val="21"/>
              </w:rPr>
              <w:t>.</w:t>
            </w:r>
            <w:r>
              <w:rPr>
                <w:rFonts w:hint="eastAsia"/>
                <w:b/>
                <w:color w:val="auto"/>
                <w:szCs w:val="21"/>
              </w:rPr>
              <w:t>2工作站运行、科研经费保障</w:t>
            </w:r>
          </w:p>
        </w:tc>
        <w:tc>
          <w:tcPr>
            <w:tcW w:w="44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投入工作站运行保障经费（万元）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44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投入工作站科研保障经费（万元）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备注</w:t>
            </w:r>
          </w:p>
        </w:tc>
        <w:tc>
          <w:tcPr>
            <w:tcW w:w="67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附件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Cs w:val="21"/>
              </w:rPr>
              <w:t>：工作站经费保障明细表（加盖财务章）</w:t>
            </w:r>
            <w:r>
              <w:rPr>
                <w:rFonts w:hint="eastAsia"/>
                <w:color w:val="auto"/>
                <w:szCs w:val="21"/>
                <w:lang w:eastAsia="zh-CN"/>
              </w:rPr>
              <w:t>，以表格形式分别列出年度、资金来源、支出科目、金额和用途</w:t>
            </w:r>
          </w:p>
        </w:tc>
      </w:tr>
    </w:tbl>
    <w:p>
      <w:pPr>
        <w:spacing w:line="36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</w:t>
      </w:r>
      <w:r>
        <w:rPr>
          <w:rFonts w:hint="eastAsia"/>
          <w:b/>
          <w:color w:val="auto"/>
          <w:sz w:val="28"/>
          <w:szCs w:val="28"/>
        </w:rPr>
        <w:t>工作站</w:t>
      </w:r>
      <w:r>
        <w:rPr>
          <w:rFonts w:hint="eastAsia"/>
          <w:b/>
          <w:color w:val="auto"/>
          <w:sz w:val="28"/>
          <w:szCs w:val="28"/>
          <w:lang w:eastAsia="zh-CN"/>
        </w:rPr>
        <w:t>科技创新</w:t>
      </w:r>
      <w:r>
        <w:rPr>
          <w:rFonts w:hint="eastAsia"/>
          <w:b/>
          <w:color w:val="auto"/>
          <w:sz w:val="28"/>
          <w:szCs w:val="28"/>
        </w:rPr>
        <w:t>情况</w:t>
      </w:r>
    </w:p>
    <w:tbl>
      <w:tblPr>
        <w:tblStyle w:val="4"/>
        <w:tblW w:w="8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05"/>
        <w:gridCol w:w="588"/>
        <w:gridCol w:w="240"/>
        <w:gridCol w:w="339"/>
        <w:gridCol w:w="200"/>
        <w:gridCol w:w="528"/>
        <w:gridCol w:w="329"/>
        <w:gridCol w:w="41"/>
        <w:gridCol w:w="721"/>
        <w:gridCol w:w="216"/>
        <w:gridCol w:w="150"/>
        <w:gridCol w:w="29"/>
        <w:gridCol w:w="615"/>
        <w:gridCol w:w="256"/>
        <w:gridCol w:w="258"/>
        <w:gridCol w:w="121"/>
        <w:gridCol w:w="168"/>
        <w:gridCol w:w="719"/>
        <w:gridCol w:w="301"/>
        <w:gridCol w:w="774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6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88" w:firstLineChars="246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2.</w:t>
            </w:r>
            <w:r>
              <w:rPr>
                <w:rFonts w:hint="eastAsia"/>
                <w:b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项目联合攻关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序号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项目来源及计划名称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解决的关键技术难题（简要说明）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16" w:firstLineChars="246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16" w:firstLineChars="246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16" w:firstLineChars="246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16" w:firstLineChars="246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16" w:firstLineChars="246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16" w:firstLineChars="246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备注</w:t>
            </w:r>
          </w:p>
        </w:tc>
        <w:tc>
          <w:tcPr>
            <w:tcW w:w="733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附件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</w:rPr>
              <w:t>：附</w:t>
            </w:r>
            <w:r>
              <w:rPr>
                <w:rFonts w:hint="eastAsia" w:ascii="宋体" w:hAnsi="宋体"/>
                <w:color w:val="auto"/>
                <w:szCs w:val="21"/>
              </w:rPr>
              <w:t>签订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的</w:t>
            </w:r>
            <w:r>
              <w:rPr>
                <w:rFonts w:hint="eastAsia" w:ascii="宋体" w:hAnsi="宋体"/>
                <w:color w:val="auto"/>
                <w:szCs w:val="21"/>
              </w:rPr>
              <w:t>技术开发项目合同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Cs w:val="21"/>
              </w:rPr>
              <w:t>项目立项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（政府立项文件）</w:t>
            </w:r>
            <w:r>
              <w:rPr>
                <w:rFonts w:hint="eastAsia" w:ascii="宋体" w:hAnsi="宋体"/>
                <w:color w:val="auto"/>
                <w:szCs w:val="21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6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88" w:firstLineChars="246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2.3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创新人才培养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2.3.</w:t>
            </w:r>
            <w:r>
              <w:rPr>
                <w:rFonts w:hint="eastAsia"/>
                <w:b/>
                <w:color w:val="auto"/>
                <w:szCs w:val="21"/>
              </w:rPr>
              <w:t>1人才联合培养提升情况</w:t>
            </w:r>
          </w:p>
        </w:tc>
        <w:tc>
          <w:tcPr>
            <w:tcW w:w="52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工作站运行期间人才学历、职称获得提升人数（人）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按学历分（人）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博士</w:t>
            </w: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硕士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按职称分（人）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正高</w:t>
            </w: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副高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序号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学历/职称</w:t>
            </w:r>
          </w:p>
        </w:tc>
        <w:tc>
          <w:tcPr>
            <w:tcW w:w="1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工作</w:t>
            </w:r>
            <w:r>
              <w:rPr>
                <w:rFonts w:hint="eastAsia"/>
                <w:color w:val="auto"/>
                <w:szCs w:val="21"/>
              </w:rPr>
              <w:t>单位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2.3.2 人才引进情况</w:t>
            </w:r>
          </w:p>
        </w:tc>
        <w:tc>
          <w:tcPr>
            <w:tcW w:w="52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工作站运行期间</w:t>
            </w:r>
            <w:r>
              <w:rPr>
                <w:rFonts w:hint="eastAsia"/>
                <w:color w:val="auto"/>
                <w:szCs w:val="21"/>
                <w:lang w:eastAsia="zh-CN"/>
              </w:rPr>
              <w:t>人才引进数量</w:t>
            </w:r>
            <w:r>
              <w:rPr>
                <w:rFonts w:hint="eastAsia"/>
                <w:color w:val="auto"/>
                <w:szCs w:val="21"/>
              </w:rPr>
              <w:t>（人）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国家级人才（人）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省级人才（人）</w:t>
            </w:r>
          </w:p>
        </w:tc>
        <w:tc>
          <w:tcPr>
            <w:tcW w:w="2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市级人才（人）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博士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/硕士（人）</w:t>
            </w:r>
          </w:p>
        </w:tc>
        <w:tc>
          <w:tcPr>
            <w:tcW w:w="2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序号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姓名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人才层次称号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/学历</w:t>
            </w:r>
          </w:p>
        </w:tc>
        <w:tc>
          <w:tcPr>
            <w:tcW w:w="1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工作单位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全职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/柔性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备注</w:t>
            </w:r>
          </w:p>
        </w:tc>
        <w:tc>
          <w:tcPr>
            <w:tcW w:w="67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附件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/>
                <w:color w:val="auto"/>
                <w:szCs w:val="21"/>
              </w:rPr>
              <w:t>：附工作站人才职称或学历提升相关复印件</w:t>
            </w:r>
          </w:p>
          <w:p>
            <w:pPr>
              <w:spacing w:line="4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附件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szCs w:val="21"/>
              </w:rPr>
              <w:t>：附工作站</w:t>
            </w:r>
            <w:r>
              <w:rPr>
                <w:rFonts w:hint="eastAsia"/>
                <w:color w:val="auto"/>
                <w:szCs w:val="21"/>
                <w:lang w:eastAsia="zh-CN"/>
              </w:rPr>
              <w:t>人才引进相关证明材料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88" w:firstLineChars="246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2.4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成果转化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2.4.1</w:t>
            </w:r>
            <w:r>
              <w:rPr>
                <w:rFonts w:hint="eastAsia"/>
                <w:b/>
                <w:color w:val="auto"/>
                <w:szCs w:val="21"/>
              </w:rPr>
              <w:t>科研成果</w:t>
            </w:r>
          </w:p>
          <w:p>
            <w:pPr>
              <w:spacing w:line="40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转化情况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序号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科研成果名称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来源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转化时间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转化结果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1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2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3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2.4.2 成果转化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的效益</w:t>
            </w:r>
          </w:p>
        </w:tc>
        <w:tc>
          <w:tcPr>
            <w:tcW w:w="67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备注</w:t>
            </w:r>
          </w:p>
        </w:tc>
        <w:tc>
          <w:tcPr>
            <w:tcW w:w="67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附件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Cs w:val="21"/>
              </w:rPr>
              <w:t>：</w:t>
            </w:r>
            <w:r>
              <w:rPr>
                <w:rFonts w:hint="eastAsia" w:ascii="宋体"/>
                <w:color w:val="auto"/>
                <w:szCs w:val="21"/>
              </w:rPr>
              <w:t>附科研成果转化的相关证明材料</w:t>
            </w:r>
          </w:p>
        </w:tc>
      </w:tr>
    </w:tbl>
    <w:p>
      <w:pPr>
        <w:spacing w:line="36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</w:t>
      </w:r>
      <w:r>
        <w:rPr>
          <w:rFonts w:hint="eastAsia"/>
          <w:b/>
          <w:color w:val="auto"/>
          <w:sz w:val="28"/>
          <w:szCs w:val="28"/>
        </w:rPr>
        <w:t>工作站成果产出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95"/>
        <w:gridCol w:w="1365"/>
        <w:gridCol w:w="576"/>
        <w:gridCol w:w="115"/>
        <w:gridCol w:w="845"/>
        <w:gridCol w:w="266"/>
        <w:gridCol w:w="1369"/>
        <w:gridCol w:w="156"/>
        <w:gridCol w:w="170"/>
        <w:gridCol w:w="331"/>
        <w:gridCol w:w="378"/>
        <w:gridCol w:w="568"/>
        <w:gridCol w:w="177"/>
        <w:gridCol w:w="582"/>
        <w:gridCol w:w="16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ind w:firstLine="686" w:firstLineChars="245"/>
              <w:rPr>
                <w:rFonts w:ascii="宋体"/>
                <w:b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b/>
                <w:color w:val="auto"/>
                <w:sz w:val="28"/>
                <w:szCs w:val="28"/>
              </w:rPr>
              <w:t>3.1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3.1.1</w:t>
            </w:r>
            <w:r>
              <w:rPr>
                <w:rFonts w:hint="eastAsia"/>
                <w:b/>
                <w:color w:val="auto"/>
                <w:szCs w:val="21"/>
              </w:rPr>
              <w:t>工作站专利授权</w:t>
            </w:r>
          </w:p>
          <w:p>
            <w:pPr>
              <w:spacing w:line="60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情况</w:t>
            </w:r>
          </w:p>
        </w:tc>
        <w:tc>
          <w:tcPr>
            <w:tcW w:w="42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专利授权数（项）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其中</w:t>
            </w:r>
          </w:p>
        </w:tc>
        <w:tc>
          <w:tcPr>
            <w:tcW w:w="3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发明专利授权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实用新型专利授权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63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外观设计专利授权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3.1.2工作站PCT国际专利申请量</w:t>
            </w:r>
          </w:p>
        </w:tc>
        <w:tc>
          <w:tcPr>
            <w:tcW w:w="42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PCT</w:t>
            </w:r>
            <w:r>
              <w:rPr>
                <w:rFonts w:hint="eastAsia" w:ascii="宋体" w:hAnsi="宋体"/>
                <w:color w:val="auto"/>
                <w:szCs w:val="21"/>
              </w:rPr>
              <w:t>国际专利申请数（项）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备注</w:t>
            </w:r>
          </w:p>
        </w:tc>
        <w:tc>
          <w:tcPr>
            <w:tcW w:w="6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附件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auto"/>
                <w:szCs w:val="21"/>
              </w:rPr>
              <w:t>：</w:t>
            </w:r>
            <w:r>
              <w:rPr>
                <w:rFonts w:hint="eastAsia" w:ascii="宋体"/>
                <w:color w:val="auto"/>
                <w:szCs w:val="21"/>
              </w:rPr>
              <w:t>附专利授权清单及证书复印件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86" w:firstLineChars="245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b/>
                <w:color w:val="auto"/>
                <w:sz w:val="28"/>
                <w:szCs w:val="28"/>
              </w:rPr>
              <w:t>3.2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国际标准（项）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国家标准（项）</w:t>
            </w: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行业标准（项）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企业标准（项）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主持牵头制定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参与制定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备注</w:t>
            </w:r>
          </w:p>
        </w:tc>
        <w:tc>
          <w:tcPr>
            <w:tcW w:w="6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附件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auto"/>
                <w:szCs w:val="21"/>
              </w:rPr>
              <w:t>：</w:t>
            </w:r>
            <w:r>
              <w:rPr>
                <w:rFonts w:hint="eastAsia" w:ascii="宋体"/>
                <w:color w:val="auto"/>
                <w:szCs w:val="21"/>
              </w:rPr>
              <w:t>附制定、参与的技术标准清单及证明材料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86" w:firstLineChars="245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b/>
                <w:color w:val="auto"/>
                <w:sz w:val="28"/>
                <w:szCs w:val="28"/>
              </w:rPr>
              <w:t>3.3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eastAsia="zh-CN"/>
              </w:rPr>
              <w:t>科技成果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序号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获奖项目名称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奖励名称</w:t>
            </w: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等级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授予单位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获奖</w:t>
            </w:r>
          </w:p>
          <w:p>
            <w:pPr>
              <w:spacing w:line="360" w:lineRule="auto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获奖</w:t>
            </w:r>
          </w:p>
          <w:p>
            <w:pPr>
              <w:spacing w:line="360" w:lineRule="auto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1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2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3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备注</w:t>
            </w:r>
          </w:p>
        </w:tc>
        <w:tc>
          <w:tcPr>
            <w:tcW w:w="79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附件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auto"/>
                <w:szCs w:val="21"/>
              </w:rPr>
              <w:t>：</w:t>
            </w:r>
            <w:r>
              <w:rPr>
                <w:rFonts w:hint="eastAsia" w:ascii="宋体"/>
                <w:color w:val="auto"/>
                <w:szCs w:val="21"/>
              </w:rPr>
              <w:t>附项目获奖证书复印件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86" w:firstLineChars="245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b/>
                <w:color w:val="auto"/>
                <w:sz w:val="28"/>
                <w:szCs w:val="28"/>
              </w:rPr>
              <w:t>3.4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经济效益和社会效益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企</w:t>
            </w:r>
          </w:p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填</w:t>
            </w:r>
          </w:p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写</w:t>
            </w: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>3.4.1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工作站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经济效益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新增总产值（万元）</w:t>
            </w:r>
          </w:p>
        </w:tc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新增</w:t>
            </w:r>
            <w:r>
              <w:rPr>
                <w:rFonts w:hint="eastAsia" w:ascii="宋体" w:hAnsi="宋体"/>
                <w:color w:val="auto"/>
                <w:szCs w:val="21"/>
              </w:rPr>
              <w:t>销售收入（万元）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新增利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税</w:t>
            </w:r>
            <w:r>
              <w:rPr>
                <w:rFonts w:hint="eastAsia" w:ascii="宋体" w:hAnsi="宋体"/>
                <w:color w:val="auto"/>
                <w:szCs w:val="21"/>
              </w:rPr>
              <w:t>总额（万元）</w:t>
            </w:r>
          </w:p>
        </w:tc>
        <w:tc>
          <w:tcPr>
            <w:tcW w:w="50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>3.4.2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产业共性技术开发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关键共性技术开发（项）</w:t>
            </w:r>
          </w:p>
        </w:tc>
        <w:tc>
          <w:tcPr>
            <w:tcW w:w="50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>3.4.3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新产品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增加数量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开发的新产品（个）</w:t>
            </w:r>
          </w:p>
        </w:tc>
        <w:tc>
          <w:tcPr>
            <w:tcW w:w="50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7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非</w:t>
            </w:r>
          </w:p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企</w:t>
            </w:r>
          </w:p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填</w:t>
            </w:r>
          </w:p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写</w:t>
            </w: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>3.4.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产业共性技术开发</w:t>
            </w:r>
          </w:p>
        </w:tc>
        <w:tc>
          <w:tcPr>
            <w:tcW w:w="15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关键共性技术开发（项）</w:t>
            </w:r>
          </w:p>
        </w:tc>
        <w:tc>
          <w:tcPr>
            <w:tcW w:w="50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>3.4.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工作站研发相关的成果推广转化</w:t>
            </w:r>
          </w:p>
        </w:tc>
        <w:tc>
          <w:tcPr>
            <w:tcW w:w="6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>3.4.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工作站研发对区域经济的引领作用</w:t>
            </w:r>
          </w:p>
        </w:tc>
        <w:tc>
          <w:tcPr>
            <w:tcW w:w="6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工作站对区域经济的引领作用说明：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3.4.7学科建设及提升情况</w:t>
            </w:r>
          </w:p>
        </w:tc>
        <w:tc>
          <w:tcPr>
            <w:tcW w:w="6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备注</w:t>
            </w:r>
          </w:p>
        </w:tc>
        <w:tc>
          <w:tcPr>
            <w:tcW w:w="6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  <w:t>3.5重点亮点工作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3.5.1完成主管部门（组织、科技）布置的重点工作</w:t>
            </w:r>
          </w:p>
        </w:tc>
        <w:tc>
          <w:tcPr>
            <w:tcW w:w="3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工作任务</w:t>
            </w:r>
          </w:p>
        </w:tc>
        <w:tc>
          <w:tcPr>
            <w:tcW w:w="3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联系院士参加新材料技术论坛</w:t>
            </w:r>
          </w:p>
        </w:tc>
        <w:tc>
          <w:tcPr>
            <w:tcW w:w="3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其它工作</w:t>
            </w:r>
          </w:p>
        </w:tc>
        <w:tc>
          <w:tcPr>
            <w:tcW w:w="3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备注</w:t>
            </w:r>
          </w:p>
        </w:tc>
        <w:tc>
          <w:tcPr>
            <w:tcW w:w="6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附件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Cs w:val="21"/>
              </w:rPr>
              <w:t>：</w:t>
            </w:r>
            <w:r>
              <w:rPr>
                <w:rFonts w:hint="eastAsia" w:ascii="宋体" w:hAnsi="宋体"/>
                <w:color w:val="auto"/>
                <w:szCs w:val="21"/>
              </w:rPr>
              <w:t>院士（专家）团队在站工作台账及其证明材料</w:t>
            </w:r>
          </w:p>
        </w:tc>
      </w:tr>
    </w:tbl>
    <w:p>
      <w:pPr>
        <w:ind w:left="-8" w:leftChars="-13" w:hanging="19" w:hangingChars="6"/>
        <w:rPr>
          <w:rFonts w:eastAsia="方正小标宋简体"/>
          <w:b/>
          <w:color w:val="auto"/>
          <w:sz w:val="32"/>
          <w:szCs w:val="32"/>
        </w:rPr>
      </w:pPr>
      <w:r>
        <w:rPr>
          <w:rFonts w:hint="eastAsia" w:eastAsia="方正小标宋简体"/>
          <w:b/>
          <w:color w:val="auto"/>
          <w:sz w:val="32"/>
          <w:szCs w:val="32"/>
          <w:lang w:val="en-US" w:eastAsia="zh-CN"/>
        </w:rPr>
        <w:t>4</w:t>
      </w:r>
      <w:r>
        <w:rPr>
          <w:rFonts w:eastAsia="方正小标宋简体"/>
          <w:b/>
          <w:color w:val="auto"/>
          <w:sz w:val="32"/>
          <w:szCs w:val="32"/>
        </w:rPr>
        <w:t>、</w:t>
      </w:r>
      <w:r>
        <w:rPr>
          <w:rFonts w:hint="eastAsia" w:eastAsia="方正小标宋简体"/>
          <w:b/>
          <w:color w:val="auto"/>
          <w:sz w:val="32"/>
          <w:szCs w:val="32"/>
          <w:lang w:eastAsia="zh-CN"/>
        </w:rPr>
        <w:t>审核</w:t>
      </w:r>
      <w:r>
        <w:rPr>
          <w:rFonts w:eastAsia="方正小标宋简体"/>
          <w:b/>
          <w:color w:val="auto"/>
          <w:sz w:val="32"/>
          <w:szCs w:val="32"/>
        </w:rPr>
        <w:t>意见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946" w:type="dxa"/>
            <w:vAlign w:val="center"/>
          </w:tcPr>
          <w:p>
            <w:pPr>
              <w:spacing w:line="360" w:lineRule="auto"/>
              <w:rPr>
                <w:rFonts w:hint="eastAsia" w:eastAsia="仿宋"/>
                <w:b/>
                <w:color w:val="auto"/>
                <w:szCs w:val="21"/>
              </w:rPr>
            </w:pPr>
            <w:r>
              <w:rPr>
                <w:rFonts w:hint="eastAsia" w:eastAsia="仿宋"/>
                <w:b/>
                <w:color w:val="auto"/>
                <w:szCs w:val="21"/>
                <w:lang w:eastAsia="zh-CN"/>
              </w:rPr>
              <w:t>区县科技局</w:t>
            </w:r>
            <w:r>
              <w:rPr>
                <w:rFonts w:hint="eastAsia" w:eastAsia="仿宋"/>
                <w:b/>
                <w:color w:val="auto"/>
                <w:szCs w:val="21"/>
              </w:rPr>
              <w:t>意见（</w:t>
            </w:r>
            <w:r>
              <w:rPr>
                <w:rFonts w:hint="eastAsia" w:eastAsia="仿宋"/>
                <w:b/>
                <w:color w:val="auto"/>
                <w:szCs w:val="21"/>
                <w:lang w:eastAsia="zh-CN"/>
              </w:rPr>
              <w:t>市</w:t>
            </w:r>
            <w:r>
              <w:rPr>
                <w:rFonts w:hint="eastAsia" w:eastAsia="仿宋"/>
                <w:b/>
                <w:color w:val="auto"/>
                <w:szCs w:val="21"/>
              </w:rPr>
              <w:t>属</w:t>
            </w:r>
            <w:r>
              <w:rPr>
                <w:rFonts w:eastAsia="仿宋"/>
                <w:b/>
                <w:color w:val="auto"/>
                <w:szCs w:val="21"/>
              </w:rPr>
              <w:t>建站单位</w:t>
            </w:r>
            <w:r>
              <w:rPr>
                <w:rFonts w:hint="eastAsia" w:eastAsia="仿宋"/>
                <w:b/>
                <w:color w:val="auto"/>
                <w:szCs w:val="21"/>
              </w:rPr>
              <w:t>由</w:t>
            </w:r>
            <w:r>
              <w:rPr>
                <w:rFonts w:eastAsia="仿宋"/>
                <w:b/>
                <w:color w:val="auto"/>
                <w:szCs w:val="21"/>
              </w:rPr>
              <w:t>主管部门审核</w:t>
            </w:r>
            <w:r>
              <w:rPr>
                <w:rFonts w:hint="eastAsia" w:eastAsia="仿宋"/>
                <w:b/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6" w:type="dxa"/>
            <w:vAlign w:val="top"/>
          </w:tcPr>
          <w:p>
            <w:pPr>
              <w:spacing w:line="360" w:lineRule="auto"/>
              <w:rPr>
                <w:rFonts w:hint="eastAsia" w:eastAsia="仿宋"/>
                <w:color w:val="auto"/>
                <w:szCs w:val="21"/>
              </w:rPr>
            </w:pPr>
          </w:p>
          <w:p>
            <w:pPr>
              <w:spacing w:line="360" w:lineRule="auto"/>
              <w:ind w:right="420" w:firstLine="4725" w:firstLineChars="2250"/>
              <w:rPr>
                <w:rFonts w:hint="eastAsia" w:eastAsia="仿宋"/>
                <w:color w:val="auto"/>
                <w:szCs w:val="21"/>
              </w:rPr>
            </w:pPr>
          </w:p>
          <w:p>
            <w:pPr>
              <w:spacing w:line="360" w:lineRule="auto"/>
              <w:ind w:right="420" w:firstLine="4725" w:firstLineChars="2250"/>
              <w:rPr>
                <w:rFonts w:hint="eastAsia" w:eastAsia="仿宋"/>
                <w:color w:val="auto"/>
                <w:szCs w:val="21"/>
              </w:rPr>
            </w:pPr>
            <w:r>
              <w:rPr>
                <w:rFonts w:hint="eastAsia" w:eastAsia="仿宋"/>
                <w:color w:val="auto"/>
                <w:szCs w:val="21"/>
              </w:rPr>
              <w:t>（</w:t>
            </w:r>
            <w:r>
              <w:rPr>
                <w:rFonts w:eastAsia="仿宋"/>
                <w:color w:val="auto"/>
                <w:szCs w:val="21"/>
              </w:rPr>
              <w:t>盖章）</w:t>
            </w:r>
          </w:p>
          <w:p>
            <w:pPr>
              <w:spacing w:line="360" w:lineRule="auto"/>
              <w:ind w:left="2625" w:leftChars="1250" w:firstLine="3780" w:firstLineChars="1800"/>
              <w:rPr>
                <w:rFonts w:hint="eastAsia" w:eastAsia="仿宋"/>
                <w:color w:val="auto"/>
                <w:szCs w:val="21"/>
              </w:rPr>
            </w:pPr>
          </w:p>
          <w:p>
            <w:pPr>
              <w:spacing w:line="360" w:lineRule="auto"/>
              <w:ind w:left="2310" w:leftChars="1100"/>
              <w:rPr>
                <w:rFonts w:hint="eastAsia" w:eastAsia="仿宋"/>
                <w:color w:val="auto"/>
                <w:szCs w:val="21"/>
              </w:rPr>
            </w:pPr>
            <w:r>
              <w:rPr>
                <w:rFonts w:eastAsia="仿宋"/>
                <w:color w:val="auto"/>
                <w:szCs w:val="21"/>
              </w:rPr>
              <w:t xml:space="preserve">                </w:t>
            </w:r>
            <w:r>
              <w:rPr>
                <w:rFonts w:hint="eastAsia" w:eastAsia="仿宋"/>
                <w:color w:val="auto"/>
                <w:szCs w:val="21"/>
              </w:rPr>
              <w:t xml:space="preserve">  </w:t>
            </w:r>
            <w:r>
              <w:rPr>
                <w:rFonts w:eastAsia="仿宋"/>
                <w:color w:val="auto"/>
                <w:szCs w:val="21"/>
              </w:rPr>
              <w:t xml:space="preserve">  </w:t>
            </w:r>
            <w:r>
              <w:rPr>
                <w:rFonts w:hint="eastAsia" w:eastAsia="仿宋"/>
                <w:color w:val="auto"/>
                <w:szCs w:val="21"/>
              </w:rPr>
              <w:t xml:space="preserve">                </w:t>
            </w:r>
            <w:r>
              <w:rPr>
                <w:rFonts w:eastAsia="仿宋"/>
                <w:color w:val="auto"/>
                <w:szCs w:val="21"/>
              </w:rPr>
              <w:t>年</w:t>
            </w:r>
            <w:r>
              <w:rPr>
                <w:rFonts w:hint="eastAsia" w:eastAsia="仿宋"/>
                <w:color w:val="auto"/>
                <w:szCs w:val="21"/>
              </w:rPr>
              <w:t xml:space="preserve">    </w:t>
            </w:r>
            <w:r>
              <w:rPr>
                <w:rFonts w:eastAsia="仿宋"/>
                <w:color w:val="auto"/>
                <w:szCs w:val="21"/>
              </w:rPr>
              <w:t>月</w:t>
            </w:r>
            <w:r>
              <w:rPr>
                <w:rFonts w:hint="eastAsia" w:eastAsia="仿宋"/>
                <w:color w:val="auto"/>
                <w:szCs w:val="21"/>
              </w:rPr>
              <w:t xml:space="preserve">    </w:t>
            </w:r>
            <w:r>
              <w:rPr>
                <w:rFonts w:eastAsia="仿宋"/>
                <w:color w:val="auto"/>
                <w:szCs w:val="21"/>
              </w:rPr>
              <w:t>日</w:t>
            </w:r>
          </w:p>
        </w:tc>
      </w:tr>
    </w:tbl>
    <w:p>
      <w:pPr>
        <w:rPr>
          <w:rFonts w:eastAsia="方正小标宋简体"/>
          <w:b/>
          <w:color w:val="auto"/>
          <w:sz w:val="36"/>
          <w:szCs w:val="36"/>
        </w:rPr>
      </w:pPr>
      <w:r>
        <w:rPr>
          <w:rFonts w:eastAsia="方正小标宋简体"/>
          <w:b/>
          <w:color w:val="auto"/>
          <w:sz w:val="36"/>
          <w:szCs w:val="36"/>
        </w:rPr>
        <w:br w:type="page"/>
      </w:r>
    </w:p>
    <w:p>
      <w:pPr>
        <w:spacing w:line="360" w:lineRule="auto"/>
        <w:jc w:val="center"/>
        <w:rPr>
          <w:rFonts w:eastAsia="方正小标宋简体"/>
          <w:b/>
          <w:color w:val="auto"/>
          <w:sz w:val="36"/>
          <w:szCs w:val="36"/>
        </w:rPr>
      </w:pPr>
      <w:r>
        <w:rPr>
          <w:rFonts w:eastAsia="方正小标宋简体"/>
          <w:b/>
          <w:color w:val="auto"/>
          <w:sz w:val="36"/>
          <w:szCs w:val="36"/>
        </w:rPr>
        <w:t>附 件 清 单</w:t>
      </w:r>
    </w:p>
    <w:p>
      <w:pPr>
        <w:spacing w:line="360" w:lineRule="auto"/>
        <w:rPr>
          <w:rFonts w:hint="eastAsia" w:eastAsia="方正小标宋简体"/>
          <w:color w:val="auto"/>
          <w:szCs w:val="21"/>
          <w:lang w:eastAsia="zh-CN"/>
        </w:rPr>
      </w:pPr>
      <w:r>
        <w:rPr>
          <w:rFonts w:eastAsia="方正小标宋简体"/>
          <w:color w:val="auto"/>
          <w:szCs w:val="21"/>
        </w:rPr>
        <w:t>附件</w:t>
      </w:r>
      <w:r>
        <w:rPr>
          <w:rFonts w:hint="eastAsia" w:eastAsia="方正小标宋简体"/>
          <w:color w:val="auto"/>
          <w:szCs w:val="21"/>
        </w:rPr>
        <w:t>1</w:t>
      </w:r>
      <w:r>
        <w:rPr>
          <w:rFonts w:eastAsia="方正小标宋简体"/>
          <w:color w:val="auto"/>
          <w:szCs w:val="21"/>
        </w:rPr>
        <w:t>、</w:t>
      </w:r>
      <w:r>
        <w:rPr>
          <w:rFonts w:hint="eastAsia" w:eastAsia="方正小标宋简体"/>
          <w:color w:val="auto"/>
          <w:szCs w:val="21"/>
          <w:lang w:eastAsia="zh-CN"/>
        </w:rPr>
        <w:t>淄博市院士（专家）工作站申请书（</w:t>
      </w:r>
      <w:r>
        <w:rPr>
          <w:rFonts w:hint="eastAsia" w:eastAsia="方正小标宋简体"/>
          <w:color w:val="auto"/>
          <w:szCs w:val="21"/>
          <w:lang w:val="en-US" w:eastAsia="zh-CN"/>
        </w:rPr>
        <w:t>2018年度</w:t>
      </w:r>
      <w:r>
        <w:rPr>
          <w:rFonts w:hint="eastAsia" w:eastAsia="方正小标宋简体"/>
          <w:color w:val="auto"/>
          <w:szCs w:val="21"/>
          <w:lang w:eastAsia="zh-CN"/>
        </w:rPr>
        <w:t>）</w:t>
      </w:r>
    </w:p>
    <w:p>
      <w:pPr>
        <w:rPr>
          <w:rFonts w:hint="eastAsia" w:eastAsia="方正小标宋简体"/>
          <w:color w:val="auto"/>
          <w:szCs w:val="21"/>
        </w:rPr>
      </w:pPr>
      <w:r>
        <w:rPr>
          <w:rFonts w:hint="eastAsia" w:eastAsia="方正小标宋简体"/>
          <w:color w:val="auto"/>
          <w:szCs w:val="21"/>
        </w:rPr>
        <w:t>附件2</w:t>
      </w:r>
      <w:r>
        <w:rPr>
          <w:rFonts w:eastAsia="方正小标宋简体"/>
          <w:color w:val="auto"/>
          <w:szCs w:val="21"/>
        </w:rPr>
        <w:t>、工作站经费保障明细表（需加盖财务专用章）</w:t>
      </w:r>
    </w:p>
    <w:p>
      <w:pPr>
        <w:spacing w:line="360" w:lineRule="auto"/>
        <w:rPr>
          <w:rFonts w:hint="eastAsia" w:eastAsia="方正小标宋简体"/>
          <w:color w:val="auto"/>
          <w:szCs w:val="21"/>
        </w:rPr>
      </w:pPr>
      <w:r>
        <w:rPr>
          <w:rFonts w:hint="eastAsia" w:eastAsia="方正小标宋简体"/>
          <w:color w:val="auto"/>
          <w:szCs w:val="21"/>
        </w:rPr>
        <w:t>附件</w:t>
      </w:r>
      <w:r>
        <w:rPr>
          <w:rFonts w:hint="eastAsia" w:eastAsia="方正小标宋简体"/>
          <w:color w:val="auto"/>
          <w:szCs w:val="21"/>
          <w:lang w:val="en-US" w:eastAsia="zh-CN"/>
        </w:rPr>
        <w:t>3、</w:t>
      </w:r>
      <w:r>
        <w:rPr>
          <w:rFonts w:hint="eastAsia" w:eastAsia="方正小标宋简体"/>
          <w:color w:val="auto"/>
          <w:szCs w:val="21"/>
        </w:rPr>
        <w:t>签订</w:t>
      </w:r>
      <w:r>
        <w:rPr>
          <w:rFonts w:hint="eastAsia" w:eastAsia="方正小标宋简体"/>
          <w:color w:val="auto"/>
          <w:szCs w:val="21"/>
          <w:lang w:eastAsia="zh-CN"/>
        </w:rPr>
        <w:t>的</w:t>
      </w:r>
      <w:r>
        <w:rPr>
          <w:rFonts w:hint="eastAsia" w:eastAsia="方正小标宋简体"/>
          <w:color w:val="auto"/>
          <w:szCs w:val="21"/>
        </w:rPr>
        <w:t>技术开发项目合同</w:t>
      </w:r>
      <w:r>
        <w:rPr>
          <w:rFonts w:hint="eastAsia" w:eastAsia="方正小标宋简体"/>
          <w:color w:val="auto"/>
          <w:szCs w:val="21"/>
          <w:lang w:eastAsia="zh-CN"/>
        </w:rPr>
        <w:t>、</w:t>
      </w:r>
      <w:r>
        <w:rPr>
          <w:rFonts w:hint="eastAsia" w:eastAsia="方正小标宋简体"/>
          <w:color w:val="auto"/>
          <w:szCs w:val="21"/>
        </w:rPr>
        <w:t>项目立项（政府立项文件）证明材料</w:t>
      </w:r>
    </w:p>
    <w:p>
      <w:pPr>
        <w:spacing w:line="360" w:lineRule="auto"/>
        <w:rPr>
          <w:rFonts w:hint="eastAsia" w:eastAsia="方正小标宋简体"/>
          <w:color w:val="auto"/>
          <w:szCs w:val="21"/>
        </w:rPr>
      </w:pPr>
      <w:r>
        <w:rPr>
          <w:rFonts w:hint="eastAsia" w:eastAsia="方正小标宋简体"/>
          <w:color w:val="auto"/>
          <w:szCs w:val="21"/>
        </w:rPr>
        <w:t>附件</w:t>
      </w:r>
      <w:r>
        <w:rPr>
          <w:rFonts w:hint="eastAsia" w:eastAsia="方正小标宋简体"/>
          <w:color w:val="auto"/>
          <w:szCs w:val="21"/>
          <w:lang w:val="en-US" w:eastAsia="zh-CN"/>
        </w:rPr>
        <w:t>4、</w:t>
      </w:r>
      <w:r>
        <w:rPr>
          <w:rFonts w:hint="eastAsia" w:eastAsia="方正小标宋简体"/>
          <w:color w:val="auto"/>
          <w:szCs w:val="21"/>
        </w:rPr>
        <w:t>工作站人才职称或学历提升相关复印件</w:t>
      </w:r>
    </w:p>
    <w:p>
      <w:pPr>
        <w:spacing w:line="360" w:lineRule="auto"/>
        <w:rPr>
          <w:rFonts w:hint="eastAsia" w:eastAsia="方正小标宋简体"/>
          <w:color w:val="auto"/>
          <w:szCs w:val="21"/>
        </w:rPr>
      </w:pPr>
      <w:r>
        <w:rPr>
          <w:rFonts w:hint="eastAsia" w:eastAsia="方正小标宋简体"/>
          <w:color w:val="auto"/>
          <w:szCs w:val="21"/>
        </w:rPr>
        <w:t>附件</w:t>
      </w:r>
      <w:r>
        <w:rPr>
          <w:rFonts w:hint="eastAsia" w:eastAsia="方正小标宋简体"/>
          <w:color w:val="auto"/>
          <w:szCs w:val="21"/>
          <w:lang w:val="en-US" w:eastAsia="zh-CN"/>
        </w:rPr>
        <w:t>5、</w:t>
      </w:r>
      <w:r>
        <w:rPr>
          <w:rFonts w:hint="eastAsia" w:eastAsia="方正小标宋简体"/>
          <w:color w:val="auto"/>
          <w:szCs w:val="21"/>
        </w:rPr>
        <w:t>工作站人才引进相关证明材料</w:t>
      </w:r>
    </w:p>
    <w:p>
      <w:pPr>
        <w:spacing w:line="360" w:lineRule="auto"/>
        <w:rPr>
          <w:rFonts w:eastAsia="方正小标宋简体"/>
          <w:color w:val="auto"/>
          <w:szCs w:val="21"/>
        </w:rPr>
      </w:pPr>
      <w:r>
        <w:rPr>
          <w:rFonts w:hint="eastAsia" w:eastAsia="方正小标宋简体"/>
          <w:color w:val="auto"/>
          <w:szCs w:val="21"/>
        </w:rPr>
        <w:t>附件</w:t>
      </w:r>
      <w:r>
        <w:rPr>
          <w:rFonts w:hint="eastAsia" w:eastAsia="方正小标宋简体"/>
          <w:color w:val="auto"/>
          <w:szCs w:val="21"/>
          <w:lang w:val="en-US" w:eastAsia="zh-CN"/>
        </w:rPr>
        <w:t>6、</w:t>
      </w:r>
      <w:r>
        <w:rPr>
          <w:rFonts w:hint="eastAsia" w:eastAsia="方正小标宋简体"/>
          <w:color w:val="auto"/>
          <w:szCs w:val="21"/>
        </w:rPr>
        <w:t>科研成果转化的相关证明材料</w:t>
      </w:r>
    </w:p>
    <w:p>
      <w:pPr>
        <w:spacing w:line="360" w:lineRule="auto"/>
        <w:rPr>
          <w:rFonts w:eastAsia="方正小标宋简体"/>
          <w:color w:val="auto"/>
          <w:szCs w:val="21"/>
        </w:rPr>
      </w:pPr>
      <w:r>
        <w:rPr>
          <w:rFonts w:hint="eastAsia" w:eastAsia="方正小标宋简体"/>
          <w:color w:val="auto"/>
          <w:szCs w:val="21"/>
        </w:rPr>
        <w:t>附件</w:t>
      </w:r>
      <w:r>
        <w:rPr>
          <w:rFonts w:hint="eastAsia" w:eastAsia="方正小标宋简体"/>
          <w:color w:val="auto"/>
          <w:szCs w:val="21"/>
          <w:lang w:val="en-US" w:eastAsia="zh-CN"/>
        </w:rPr>
        <w:t>7、</w:t>
      </w:r>
      <w:r>
        <w:rPr>
          <w:rFonts w:hint="eastAsia" w:eastAsia="方正小标宋简体"/>
          <w:color w:val="auto"/>
          <w:szCs w:val="21"/>
        </w:rPr>
        <w:t>专利授权清单及证书复印件</w:t>
      </w:r>
    </w:p>
    <w:p>
      <w:pPr>
        <w:spacing w:line="360" w:lineRule="auto"/>
        <w:rPr>
          <w:rFonts w:eastAsia="方正小标宋简体"/>
          <w:color w:val="auto"/>
          <w:szCs w:val="21"/>
        </w:rPr>
      </w:pPr>
      <w:r>
        <w:rPr>
          <w:rFonts w:hint="eastAsia" w:eastAsia="方正小标宋简体"/>
          <w:color w:val="auto"/>
          <w:szCs w:val="21"/>
        </w:rPr>
        <w:t>附件</w:t>
      </w:r>
      <w:r>
        <w:rPr>
          <w:rFonts w:hint="eastAsia" w:eastAsia="方正小标宋简体"/>
          <w:color w:val="auto"/>
          <w:szCs w:val="21"/>
          <w:lang w:val="en-US" w:eastAsia="zh-CN"/>
        </w:rPr>
        <w:t>8、</w:t>
      </w:r>
      <w:r>
        <w:rPr>
          <w:rFonts w:hint="eastAsia" w:eastAsia="方正小标宋简体"/>
          <w:color w:val="auto"/>
          <w:szCs w:val="21"/>
        </w:rPr>
        <w:t>制定、参与的技术标准清单及证明材料</w:t>
      </w:r>
    </w:p>
    <w:p>
      <w:pPr>
        <w:spacing w:line="360" w:lineRule="auto"/>
        <w:rPr>
          <w:rFonts w:eastAsia="方正小标宋简体"/>
          <w:color w:val="auto"/>
          <w:szCs w:val="21"/>
        </w:rPr>
      </w:pPr>
      <w:r>
        <w:rPr>
          <w:rFonts w:hint="eastAsia" w:eastAsia="方正小标宋简体"/>
          <w:color w:val="auto"/>
          <w:szCs w:val="21"/>
        </w:rPr>
        <w:t>附件</w:t>
      </w:r>
      <w:r>
        <w:rPr>
          <w:rFonts w:hint="eastAsia" w:eastAsia="方正小标宋简体"/>
          <w:color w:val="auto"/>
          <w:szCs w:val="21"/>
          <w:lang w:val="en-US" w:eastAsia="zh-CN"/>
        </w:rPr>
        <w:t>9、</w:t>
      </w:r>
      <w:r>
        <w:rPr>
          <w:rFonts w:hint="eastAsia" w:eastAsia="方正小标宋简体"/>
          <w:color w:val="auto"/>
          <w:szCs w:val="21"/>
        </w:rPr>
        <w:t>项目获奖证书复印件</w:t>
      </w:r>
    </w:p>
    <w:p>
      <w:pPr>
        <w:spacing w:line="360" w:lineRule="auto"/>
        <w:rPr>
          <w:rFonts w:hint="eastAsia" w:eastAsia="方正小标宋简体"/>
          <w:color w:val="auto"/>
          <w:szCs w:val="21"/>
          <w:lang w:val="en-US" w:eastAsia="zh-CN"/>
        </w:rPr>
      </w:pPr>
      <w:r>
        <w:rPr>
          <w:rFonts w:hint="eastAsia" w:eastAsia="方正小标宋简体"/>
          <w:color w:val="auto"/>
          <w:szCs w:val="21"/>
        </w:rPr>
        <w:t>附件1</w:t>
      </w:r>
      <w:r>
        <w:rPr>
          <w:rFonts w:hint="eastAsia" w:eastAsia="方正小标宋简体"/>
          <w:color w:val="auto"/>
          <w:szCs w:val="21"/>
          <w:lang w:val="en-US" w:eastAsia="zh-CN"/>
        </w:rPr>
        <w:t>0</w:t>
      </w:r>
      <w:r>
        <w:rPr>
          <w:rFonts w:hint="eastAsia" w:eastAsia="方正小标宋简体"/>
          <w:color w:val="auto"/>
          <w:szCs w:val="21"/>
        </w:rPr>
        <w:t>：</w:t>
      </w:r>
      <w:r>
        <w:rPr>
          <w:rFonts w:hint="eastAsia" w:eastAsia="方正小标宋简体"/>
          <w:color w:val="auto"/>
          <w:szCs w:val="21"/>
          <w:lang w:val="en-US" w:eastAsia="zh-CN"/>
        </w:rPr>
        <w:t>院士（专家）团队在站工作台账及其证明材料</w:t>
      </w:r>
    </w:p>
    <w:p>
      <w:pPr>
        <w:spacing w:line="360" w:lineRule="auto"/>
        <w:rPr>
          <w:rFonts w:hint="eastAsia" w:eastAsia="宋体"/>
          <w:color w:val="auto"/>
          <w:sz w:val="18"/>
          <w:szCs w:val="18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588" w:bottom="153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t>8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71D6B"/>
    <w:rsid w:val="064F3137"/>
    <w:rsid w:val="080253C4"/>
    <w:rsid w:val="08960DC8"/>
    <w:rsid w:val="09C37C51"/>
    <w:rsid w:val="0BAD14D0"/>
    <w:rsid w:val="0F4E39F0"/>
    <w:rsid w:val="15FB4E71"/>
    <w:rsid w:val="1C257CFD"/>
    <w:rsid w:val="1E0174AF"/>
    <w:rsid w:val="20B954D1"/>
    <w:rsid w:val="2AFE5078"/>
    <w:rsid w:val="2B574F6C"/>
    <w:rsid w:val="2F171D6B"/>
    <w:rsid w:val="2FF9F171"/>
    <w:rsid w:val="30AA6210"/>
    <w:rsid w:val="342A329E"/>
    <w:rsid w:val="345C6BFA"/>
    <w:rsid w:val="3BCE072A"/>
    <w:rsid w:val="3F9838A4"/>
    <w:rsid w:val="3FF53C3E"/>
    <w:rsid w:val="41F420F0"/>
    <w:rsid w:val="432501A8"/>
    <w:rsid w:val="458E59ED"/>
    <w:rsid w:val="478D7838"/>
    <w:rsid w:val="49B21D96"/>
    <w:rsid w:val="4D75491E"/>
    <w:rsid w:val="508852EB"/>
    <w:rsid w:val="50E1576D"/>
    <w:rsid w:val="52973D13"/>
    <w:rsid w:val="54FE6ACA"/>
    <w:rsid w:val="5F3750A3"/>
    <w:rsid w:val="5FEB2C16"/>
    <w:rsid w:val="5FFF2B24"/>
    <w:rsid w:val="624F7506"/>
    <w:rsid w:val="625D4AF1"/>
    <w:rsid w:val="69B02BE2"/>
    <w:rsid w:val="69BA2A2B"/>
    <w:rsid w:val="6E661E81"/>
    <w:rsid w:val="70953002"/>
    <w:rsid w:val="74C52403"/>
    <w:rsid w:val="75B60B8D"/>
    <w:rsid w:val="78882BE6"/>
    <w:rsid w:val="7D8D5CFF"/>
    <w:rsid w:val="7DB96D04"/>
    <w:rsid w:val="7DFAF61E"/>
    <w:rsid w:val="7FCE66D4"/>
    <w:rsid w:val="7FF32F12"/>
    <w:rsid w:val="ABEBDB77"/>
    <w:rsid w:val="D6EB75A2"/>
    <w:rsid w:val="EBBEF819"/>
    <w:rsid w:val="EFEFE7A8"/>
    <w:rsid w:val="FDAFB069"/>
    <w:rsid w:val="FFB35C82"/>
    <w:rsid w:val="FFFFC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2020-02-08T08:47:00Z</dcterms:created>
  <dc:creator>Administrator</dc:creator>
  <cp:lastModifiedBy>bgs</cp:lastModifiedBy>
  <cp:lastPrinted>2020-02-13T08:32:00Z</cp:lastPrinted>
  <dcterms:modified xsi:type="dcterms:W3CDTF">2022-03-30T18:41:43Z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D377FFFA5F634B75AC412AF2F9648510</vt:lpwstr>
  </property>
</Properties>
</file>